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84" w:rsidRDefault="00435984" w:rsidP="00435984">
      <w:pPr>
        <w:shd w:val="clear" w:color="auto" w:fill="FFFFFF"/>
        <w:tabs>
          <w:tab w:val="left" w:pos="3420"/>
        </w:tabs>
        <w:spacing w:before="221"/>
        <w:ind w:left="-180" w:firstLine="38"/>
        <w:jc w:val="center"/>
        <w:rPr>
          <w:color w:val="000000"/>
          <w:spacing w:val="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35984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435984" w:rsidRPr="00D530F0" w:rsidRDefault="00435984" w:rsidP="00435984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5E1C" w:rsidRDefault="00435984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35984">
        <w:rPr>
          <w:rFonts w:ascii="Times New Roman" w:hAnsi="Times New Roman" w:cs="Times New Roman"/>
          <w:sz w:val="28"/>
          <w:szCs w:val="28"/>
        </w:rPr>
        <w:t>09.09.2024                                      п. Абан                                         № 345-п</w:t>
      </w:r>
    </w:p>
    <w:p w:rsidR="00435984" w:rsidRDefault="00435984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65C5" w:rsidRDefault="00435984" w:rsidP="002665C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665C5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</w:t>
      </w:r>
    </w:p>
    <w:p w:rsidR="00435984" w:rsidRDefault="002665C5" w:rsidP="002665C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 15.08.2024 № 321-п</w:t>
      </w:r>
    </w:p>
    <w:p w:rsidR="002665C5" w:rsidRDefault="002665C5" w:rsidP="00435984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65C5" w:rsidRDefault="002665C5" w:rsidP="002665C5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7726A">
        <w:rPr>
          <w:sz w:val="28"/>
          <w:szCs w:val="28"/>
        </w:rPr>
        <w:t xml:space="preserve">В </w:t>
      </w:r>
      <w:r w:rsidRPr="004A6548">
        <w:rPr>
          <w:sz w:val="28"/>
          <w:szCs w:val="28"/>
        </w:rPr>
        <w:t xml:space="preserve">соответствии со </w:t>
      </w:r>
      <w:hyperlink r:id="rId7">
        <w:r w:rsidRPr="004A6548">
          <w:rPr>
            <w:sz w:val="28"/>
            <w:szCs w:val="28"/>
          </w:rPr>
          <w:t>статьей 81</w:t>
        </w:r>
      </w:hyperlink>
      <w:r w:rsidRPr="004A6548">
        <w:rPr>
          <w:sz w:val="28"/>
          <w:szCs w:val="28"/>
        </w:rPr>
        <w:t xml:space="preserve"> Бюджетного кодекса Российской Федерации, </w:t>
      </w:r>
      <w:hyperlink r:id="rId8">
        <w:r w:rsidRPr="004A6548">
          <w:rPr>
            <w:sz w:val="28"/>
            <w:szCs w:val="28"/>
          </w:rPr>
          <w:t>частью 6 статьи 6</w:t>
        </w:r>
      </w:hyperlink>
      <w:r w:rsidRPr="004A6548">
        <w:rPr>
          <w:sz w:val="28"/>
          <w:szCs w:val="28"/>
        </w:rPr>
        <w:t xml:space="preserve"> Федерального закона от 02.11.2023 № 520-ФЗ «О внесении изменений в статьи 96.6 и 220.1 и отдельные законодательные акты Российской Федерации», </w:t>
      </w:r>
      <w:r w:rsidR="00F604E3">
        <w:rPr>
          <w:sz w:val="28"/>
          <w:szCs w:val="28"/>
        </w:rPr>
        <w:t>п</w:t>
      </w:r>
      <w:r w:rsidRPr="004A6548">
        <w:rPr>
          <w:sz w:val="28"/>
          <w:szCs w:val="28"/>
        </w:rPr>
        <w:t xml:space="preserve">остановлением администрации Абанского района от 03.05.2011 № 380-п </w:t>
      </w:r>
      <w:r>
        <w:rPr>
          <w:sz w:val="28"/>
          <w:szCs w:val="28"/>
        </w:rPr>
        <w:t>«</w:t>
      </w:r>
      <w:r w:rsidRPr="004A6548">
        <w:rPr>
          <w:bCs/>
          <w:sz w:val="28"/>
          <w:szCs w:val="28"/>
        </w:rPr>
        <w:t>Об утверждении Положения о порядке расходования средств резервного фонда администрации Абанского района</w:t>
      </w:r>
      <w:r>
        <w:rPr>
          <w:bCs/>
          <w:sz w:val="28"/>
          <w:szCs w:val="28"/>
        </w:rPr>
        <w:t>», руководствуясь ст.ст. 43, 44 Устава Абанского района Красноярского края,</w:t>
      </w:r>
    </w:p>
    <w:p w:rsidR="002665C5" w:rsidRPr="004A6548" w:rsidRDefault="002665C5" w:rsidP="002665C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2665C5" w:rsidRDefault="00F604E3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Абанского района Красноярского края от </w:t>
      </w:r>
      <w:r w:rsidR="00AD543B">
        <w:rPr>
          <w:rFonts w:ascii="Times New Roman" w:hAnsi="Times New Roman" w:cs="Times New Roman"/>
          <w:sz w:val="28"/>
          <w:szCs w:val="28"/>
        </w:rPr>
        <w:t>15.08</w:t>
      </w:r>
      <w:r>
        <w:rPr>
          <w:rFonts w:ascii="Times New Roman" w:hAnsi="Times New Roman" w:cs="Times New Roman"/>
          <w:sz w:val="28"/>
          <w:szCs w:val="28"/>
        </w:rPr>
        <w:t>.2024 № 3</w:t>
      </w:r>
      <w:r w:rsidR="00AD543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-п «Об утверждении Порядка оказания единовременной материальной помощи участникам специальной военной операции и членам их семей </w:t>
      </w:r>
      <w:r w:rsidR="00B51155">
        <w:rPr>
          <w:rFonts w:ascii="Times New Roman" w:hAnsi="Times New Roman" w:cs="Times New Roman"/>
          <w:sz w:val="28"/>
          <w:szCs w:val="28"/>
        </w:rPr>
        <w:t xml:space="preserve"> за счет средств резервного фонда» (далее – постановление) следующие изменения:</w:t>
      </w:r>
    </w:p>
    <w:p w:rsidR="00B51155" w:rsidRDefault="00B51155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76672A" w:rsidRDefault="00993D98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</w:t>
      </w:r>
      <w:r w:rsidR="0076672A">
        <w:rPr>
          <w:rFonts w:ascii="Times New Roman" w:hAnsi="Times New Roman" w:cs="Times New Roman"/>
          <w:sz w:val="28"/>
          <w:szCs w:val="28"/>
        </w:rPr>
        <w:t>:</w:t>
      </w:r>
    </w:p>
    <w:p w:rsidR="00B51155" w:rsidRDefault="0076672A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</w:t>
      </w:r>
      <w:r w:rsidR="00993D98">
        <w:rPr>
          <w:rFonts w:ascii="Times New Roman" w:hAnsi="Times New Roman" w:cs="Times New Roman"/>
          <w:sz w:val="28"/>
          <w:szCs w:val="28"/>
        </w:rPr>
        <w:t xml:space="preserve"> слова «,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D98">
        <w:rPr>
          <w:rFonts w:ascii="Times New Roman" w:hAnsi="Times New Roman" w:cs="Times New Roman"/>
          <w:sz w:val="28"/>
          <w:szCs w:val="28"/>
        </w:rPr>
        <w:t>находящиеся на иждивении, проживавшие с участником СВО на момент его мобилизации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76672A" w:rsidRDefault="0076672A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слова «и совместно проживающий с ним» исключить;</w:t>
      </w:r>
    </w:p>
    <w:p w:rsidR="0076672A" w:rsidRDefault="00E0205F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E0205F" w:rsidRDefault="00E0205F" w:rsidP="00E0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5DE3">
        <w:rPr>
          <w:rFonts w:ascii="Times New Roman" w:hAnsi="Times New Roman" w:cs="Times New Roman"/>
          <w:sz w:val="28"/>
          <w:szCs w:val="28"/>
        </w:rPr>
        <w:t xml:space="preserve">4. Заявление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документов, предусмотренных п. 5 настоящего Порядка подается в </w:t>
      </w:r>
      <w:r w:rsidRPr="00764157">
        <w:rPr>
          <w:rFonts w:ascii="Times New Roman" w:hAnsi="Times New Roman" w:cs="Times New Roman"/>
          <w:sz w:val="28"/>
          <w:szCs w:val="28"/>
        </w:rPr>
        <w:t>администрацию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рабочее время (кабинет № 215)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0205F" w:rsidRDefault="00E0205F" w:rsidP="00E0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E0205F" w:rsidRPr="00764157" w:rsidRDefault="00E0205F" w:rsidP="00E0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«з» изложить в следующей редакции: </w:t>
      </w:r>
    </w:p>
    <w:p w:rsidR="00E0205F" w:rsidRPr="00764157" w:rsidRDefault="00E0205F" w:rsidP="00E0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4157">
        <w:rPr>
          <w:rFonts w:ascii="Times New Roman" w:hAnsi="Times New Roman" w:cs="Times New Roman"/>
          <w:sz w:val="28"/>
          <w:szCs w:val="28"/>
        </w:rPr>
        <w:t xml:space="preserve">з) </w:t>
      </w:r>
      <w:r>
        <w:rPr>
          <w:rFonts w:ascii="Times New Roman" w:hAnsi="Times New Roman" w:cs="Times New Roman"/>
          <w:sz w:val="28"/>
          <w:szCs w:val="28"/>
        </w:rPr>
        <w:t>документ, содержащий сведения об участии участника СВО в специальной военной операции</w:t>
      </w:r>
      <w:r w:rsidRPr="00764157">
        <w:rPr>
          <w:rFonts w:ascii="Times New Roman" w:hAnsi="Times New Roman" w:cs="Times New Roman"/>
          <w:sz w:val="28"/>
          <w:szCs w:val="28"/>
        </w:rPr>
        <w:t>;</w:t>
      </w:r>
      <w:r w:rsidR="005818CD">
        <w:rPr>
          <w:rFonts w:ascii="Times New Roman" w:hAnsi="Times New Roman" w:cs="Times New Roman"/>
          <w:sz w:val="28"/>
          <w:szCs w:val="28"/>
        </w:rPr>
        <w:t>»;</w:t>
      </w:r>
    </w:p>
    <w:p w:rsidR="00E0205F" w:rsidRDefault="005818CD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«</w:t>
      </w:r>
      <w:r w:rsidR="00C76CB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5818CD" w:rsidRDefault="005818CD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6:</w:t>
      </w:r>
    </w:p>
    <w:p w:rsidR="005818CD" w:rsidRDefault="00397335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</w:t>
      </w:r>
      <w:r w:rsidR="005818CD">
        <w:rPr>
          <w:rFonts w:ascii="Times New Roman" w:hAnsi="Times New Roman" w:cs="Times New Roman"/>
          <w:sz w:val="28"/>
          <w:szCs w:val="28"/>
        </w:rPr>
        <w:t>це пятом после слов «заявлении и документы» до</w:t>
      </w:r>
      <w:r>
        <w:rPr>
          <w:rFonts w:ascii="Times New Roman" w:hAnsi="Times New Roman" w:cs="Times New Roman"/>
          <w:sz w:val="28"/>
          <w:szCs w:val="28"/>
        </w:rPr>
        <w:t>полнить словом</w:t>
      </w:r>
      <w:r w:rsidR="005818CD">
        <w:rPr>
          <w:rFonts w:ascii="Times New Roman" w:hAnsi="Times New Roman" w:cs="Times New Roman"/>
          <w:sz w:val="28"/>
          <w:szCs w:val="28"/>
        </w:rPr>
        <w:t xml:space="preserve"> «не позднее следующего рабочего дня»;</w:t>
      </w:r>
    </w:p>
    <w:p w:rsidR="005818CD" w:rsidRDefault="00397335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шестом слово «постановлением» заменить словом «распоряжением»;</w:t>
      </w:r>
    </w:p>
    <w:p w:rsidR="00397335" w:rsidRDefault="00397335" w:rsidP="00F604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девятый исключить;</w:t>
      </w:r>
    </w:p>
    <w:p w:rsidR="00397335" w:rsidRPr="00764157" w:rsidRDefault="00397335" w:rsidP="00397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одиннадцатом слово «постановление» заменить словом распоряжение».</w:t>
      </w:r>
    </w:p>
    <w:p w:rsidR="00397335" w:rsidRPr="0067726A" w:rsidRDefault="00B51155" w:rsidP="00397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7335" w:rsidRPr="0067726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в день, следующий за днем официального опубликования в газете </w:t>
      </w:r>
      <w:r w:rsidR="00397335">
        <w:rPr>
          <w:rFonts w:ascii="Times New Roman" w:hAnsi="Times New Roman" w:cs="Times New Roman"/>
          <w:sz w:val="28"/>
          <w:szCs w:val="28"/>
        </w:rPr>
        <w:t>«Красное знамя» и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C065B2" w:rsidRPr="0067726A" w:rsidRDefault="00C065B2" w:rsidP="00C065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7726A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726A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C065B2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65B2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65B2" w:rsidRPr="00DE4246" w:rsidRDefault="00C065B2" w:rsidP="00C065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4246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B51155" w:rsidRPr="00435984" w:rsidRDefault="00B51155" w:rsidP="00F604E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1155" w:rsidRPr="00435984" w:rsidSect="00504D5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226" w:rsidRDefault="00014226" w:rsidP="00504D55">
      <w:r>
        <w:separator/>
      </w:r>
    </w:p>
  </w:endnote>
  <w:endnote w:type="continuationSeparator" w:id="0">
    <w:p w:rsidR="00014226" w:rsidRDefault="00014226" w:rsidP="0050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226" w:rsidRDefault="00014226" w:rsidP="00504D55">
      <w:r>
        <w:separator/>
      </w:r>
    </w:p>
  </w:footnote>
  <w:footnote w:type="continuationSeparator" w:id="0">
    <w:p w:rsidR="00014226" w:rsidRDefault="00014226" w:rsidP="00504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4D55" w:rsidRPr="00504D55" w:rsidRDefault="006435D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4D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4D55" w:rsidRPr="00504D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4D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54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4D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04D55" w:rsidRDefault="00504D5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984"/>
    <w:rsid w:val="00014226"/>
    <w:rsid w:val="002665C5"/>
    <w:rsid w:val="00280A12"/>
    <w:rsid w:val="00397335"/>
    <w:rsid w:val="00435984"/>
    <w:rsid w:val="00504D55"/>
    <w:rsid w:val="005118E8"/>
    <w:rsid w:val="005818CD"/>
    <w:rsid w:val="006435D6"/>
    <w:rsid w:val="00735E1C"/>
    <w:rsid w:val="0076672A"/>
    <w:rsid w:val="007F7F32"/>
    <w:rsid w:val="008F1C23"/>
    <w:rsid w:val="00993D98"/>
    <w:rsid w:val="00A54675"/>
    <w:rsid w:val="00AD543B"/>
    <w:rsid w:val="00B51155"/>
    <w:rsid w:val="00C065B2"/>
    <w:rsid w:val="00C76CBF"/>
    <w:rsid w:val="00E0205F"/>
    <w:rsid w:val="00F6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5984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9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2665C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0205F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504D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4D55"/>
  </w:style>
  <w:style w:type="paragraph" w:styleId="a8">
    <w:name w:val="footer"/>
    <w:basedOn w:val="a"/>
    <w:link w:val="a9"/>
    <w:uiPriority w:val="99"/>
    <w:semiHidden/>
    <w:unhideWhenUsed/>
    <w:rsid w:val="00504D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04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787&amp;dst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810&amp;dst=14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2024-09-19T06:23:00Z</cp:lastPrinted>
  <dcterms:created xsi:type="dcterms:W3CDTF">2024-09-11T04:10:00Z</dcterms:created>
  <dcterms:modified xsi:type="dcterms:W3CDTF">2024-09-19T06:25:00Z</dcterms:modified>
</cp:coreProperties>
</file>